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5550be8ba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28101b2bb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Agate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50b7476744167" /><Relationship Type="http://schemas.openxmlformats.org/officeDocument/2006/relationships/numbering" Target="/word/numbering.xml" Id="R2859036088274b61" /><Relationship Type="http://schemas.openxmlformats.org/officeDocument/2006/relationships/settings" Target="/word/settings.xml" Id="Re0a70c76016a4b80" /><Relationship Type="http://schemas.openxmlformats.org/officeDocument/2006/relationships/image" Target="/word/media/2a847a38-49f4-4835-a179-85b29edb3bb0.png" Id="R2c028101b2bb4b26" /></Relationships>
</file>