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686a21829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0b34d8f3b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Ager Tract,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995f3212f41ce" /><Relationship Type="http://schemas.openxmlformats.org/officeDocument/2006/relationships/numbering" Target="/word/numbering.xml" Id="Ra1afd1bfa57745c7" /><Relationship Type="http://schemas.openxmlformats.org/officeDocument/2006/relationships/settings" Target="/word/settings.xml" Id="R4df2d59110da4315" /><Relationship Type="http://schemas.openxmlformats.org/officeDocument/2006/relationships/image" Target="/word/media/7fd5bf28-b5c6-40cb-a760-501ce082a5f5.png" Id="R40f0b34d8f3b4b0f" /></Relationships>
</file>