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41d2009a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e69622c1a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Agnew,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222cc4eef4bc0" /><Relationship Type="http://schemas.openxmlformats.org/officeDocument/2006/relationships/numbering" Target="/word/numbering.xml" Id="R6477e968fbee48d8" /><Relationship Type="http://schemas.openxmlformats.org/officeDocument/2006/relationships/settings" Target="/word/settings.xml" Id="R76e55363a21e4623" /><Relationship Type="http://schemas.openxmlformats.org/officeDocument/2006/relationships/image" Target="/word/media/bfac2e69-234d-458b-9df8-cbfcbb072561.png" Id="R6e8e69622c1a44cb" /></Relationships>
</file>