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37f4d161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1bdd25ce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Agoura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3e828c3034bd0" /><Relationship Type="http://schemas.openxmlformats.org/officeDocument/2006/relationships/numbering" Target="/word/numbering.xml" Id="Rc2a0bcdd7b63436c" /><Relationship Type="http://schemas.openxmlformats.org/officeDocument/2006/relationships/settings" Target="/word/settings.xml" Id="R93a109e5ee67429e" /><Relationship Type="http://schemas.openxmlformats.org/officeDocument/2006/relationships/image" Target="/word/media/6b008337-ad69-4e00-90b2-c9662f94a793.png" Id="R13dc1bdd25ce4884" /></Relationships>
</file>