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6343be259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c609820ce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Caliente,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a837068754b61" /><Relationship Type="http://schemas.openxmlformats.org/officeDocument/2006/relationships/numbering" Target="/word/numbering.xml" Id="Re9bddf21100a49fa" /><Relationship Type="http://schemas.openxmlformats.org/officeDocument/2006/relationships/settings" Target="/word/settings.xml" Id="Rdd4d7312a5ec49f4" /><Relationship Type="http://schemas.openxmlformats.org/officeDocument/2006/relationships/image" Target="/word/media/dbf48783-c4fa-4f89-96b2-a11a5aab3a5c.png" Id="R58dc609820ce4e87" /></Relationships>
</file>