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7937a2c68342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be0865add44d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Agua Dulce,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2a3416fe304e93" /><Relationship Type="http://schemas.openxmlformats.org/officeDocument/2006/relationships/numbering" Target="/word/numbering.xml" Id="R3bdcd353005f4ec7" /><Relationship Type="http://schemas.openxmlformats.org/officeDocument/2006/relationships/settings" Target="/word/settings.xml" Id="Ree946eaedeb34bad" /><Relationship Type="http://schemas.openxmlformats.org/officeDocument/2006/relationships/image" Target="/word/media/09d15ce1-4963-431a-b31d-717c1908ed8d.png" Id="R3ebe0865add44d61" /></Relationships>
</file>