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bbeec5479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6f05b9dec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Aguilar,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f232d8b4945ac" /><Relationship Type="http://schemas.openxmlformats.org/officeDocument/2006/relationships/numbering" Target="/word/numbering.xml" Id="Re4198b22f5984e2f" /><Relationship Type="http://schemas.openxmlformats.org/officeDocument/2006/relationships/settings" Target="/word/settings.xml" Id="R2c7d3929a50d479d" /><Relationship Type="http://schemas.openxmlformats.org/officeDocument/2006/relationships/image" Target="/word/media/c3ec41b4-9798-49d1-a5ec-e74dcf9e127f.png" Id="R8936f05b9dec42cb" /></Relationships>
</file>