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6f8b49a34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0f539170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Ahwahnee,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6a5408e0b4695" /><Relationship Type="http://schemas.openxmlformats.org/officeDocument/2006/relationships/numbering" Target="/word/numbering.xml" Id="Rb14f1523f7504eba" /><Relationship Type="http://schemas.openxmlformats.org/officeDocument/2006/relationships/settings" Target="/word/settings.xml" Id="R88723fba4e314866" /><Relationship Type="http://schemas.openxmlformats.org/officeDocument/2006/relationships/image" Target="/word/media/3631b69b-c5b7-415b-9819-30ef9ba5f5e4.png" Id="Re600f53917084a39" /></Relationships>
</file>