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a4e9be306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040198e0d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Airline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2d5dcda2d40d1" /><Relationship Type="http://schemas.openxmlformats.org/officeDocument/2006/relationships/numbering" Target="/word/numbering.xml" Id="R1fec4091f25e451d" /><Relationship Type="http://schemas.openxmlformats.org/officeDocument/2006/relationships/settings" Target="/word/settings.xml" Id="Rfa2daf0ea7b84c4c" /><Relationship Type="http://schemas.openxmlformats.org/officeDocument/2006/relationships/image" Target="/word/media/fcc0d45c-c7f3-448b-9fce-bfd572e80924.png" Id="R2a5040198e0d49ec" /></Relationships>
</file>