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e4c4b99e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970e7ca7c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Airy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458eb2864c6f" /><Relationship Type="http://schemas.openxmlformats.org/officeDocument/2006/relationships/numbering" Target="/word/numbering.xml" Id="R058ae31d1aa8493d" /><Relationship Type="http://schemas.openxmlformats.org/officeDocument/2006/relationships/settings" Target="/word/settings.xml" Id="Rb1c48ba5d9c44a87" /><Relationship Type="http://schemas.openxmlformats.org/officeDocument/2006/relationships/image" Target="/word/media/5f82cba3-0993-4b6f-b842-fe45a33eeb4d.png" Id="Ra9b970e7ca7c4866" /></Relationships>
</file>