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cf31b94a4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2cc30cf2e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Airydale,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7a61032d04d51" /><Relationship Type="http://schemas.openxmlformats.org/officeDocument/2006/relationships/numbering" Target="/word/numbering.xml" Id="R2855d12c459c4057" /><Relationship Type="http://schemas.openxmlformats.org/officeDocument/2006/relationships/settings" Target="/word/settings.xml" Id="Readc3f4688ca4885" /><Relationship Type="http://schemas.openxmlformats.org/officeDocument/2006/relationships/image" Target="/word/media/cb66cae7-983c-4e3d-8dd3-17128fc9dca4.png" Id="Rd4a2cc30cf2e457b" /></Relationships>
</file>