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f98ff0a19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ee055e17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Akron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94e9ffc54b2d" /><Relationship Type="http://schemas.openxmlformats.org/officeDocument/2006/relationships/numbering" Target="/word/numbering.xml" Id="R6fd78124ddcf4941" /><Relationship Type="http://schemas.openxmlformats.org/officeDocument/2006/relationships/settings" Target="/word/settings.xml" Id="Ra6668c5fedf344f8" /><Relationship Type="http://schemas.openxmlformats.org/officeDocument/2006/relationships/image" Target="/word/media/428299c3-7405-42f2-849f-9bdcc3eef361.png" Id="Raf79ee055e174e3a" /></Relationships>
</file>