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305adf398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62b783675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Alabama Junction,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c2d4f7034435a" /><Relationship Type="http://schemas.openxmlformats.org/officeDocument/2006/relationships/numbering" Target="/word/numbering.xml" Id="R6eb3fae461fd4bea" /><Relationship Type="http://schemas.openxmlformats.org/officeDocument/2006/relationships/settings" Target="/word/settings.xml" Id="Rd6033739d4c2428c" /><Relationship Type="http://schemas.openxmlformats.org/officeDocument/2006/relationships/image" Target="/word/media/fc684249-e21c-4808-90c9-92c2b144e209.png" Id="R86762b78367549fd" /></Relationships>
</file>