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7c5b9f863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1b35ff7f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Albano,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532b5459d45ec" /><Relationship Type="http://schemas.openxmlformats.org/officeDocument/2006/relationships/numbering" Target="/word/numbering.xml" Id="R7d8a685eb8b84572" /><Relationship Type="http://schemas.openxmlformats.org/officeDocument/2006/relationships/settings" Target="/word/settings.xml" Id="Rcd171df21e5b487a" /><Relationship Type="http://schemas.openxmlformats.org/officeDocument/2006/relationships/image" Target="/word/media/1ebfc815-921e-429a-8fed-a54d5f21ee44.png" Id="R922e1b35ff7f4534" /></Relationships>
</file>