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e9c7e98bc8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fb259346c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Albemarle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6e3d3e9214b6b" /><Relationship Type="http://schemas.openxmlformats.org/officeDocument/2006/relationships/numbering" Target="/word/numbering.xml" Id="R275fca5e08b24fb6" /><Relationship Type="http://schemas.openxmlformats.org/officeDocument/2006/relationships/settings" Target="/word/settings.xml" Id="R8395805499c940f2" /><Relationship Type="http://schemas.openxmlformats.org/officeDocument/2006/relationships/image" Target="/word/media/574753a0-db44-4e38-b738-98213667f935.png" Id="R19afb259346c4093" /></Relationships>
</file>