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ecbef57f8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b8dcb36e6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Albion Alps,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774f2229b41eb" /><Relationship Type="http://schemas.openxmlformats.org/officeDocument/2006/relationships/numbering" Target="/word/numbering.xml" Id="R26a2b7dd4c324365" /><Relationship Type="http://schemas.openxmlformats.org/officeDocument/2006/relationships/settings" Target="/word/settings.xml" Id="R150e0d3cf207495b" /><Relationship Type="http://schemas.openxmlformats.org/officeDocument/2006/relationships/image" Target="/word/media/12b9f376-2fc2-44df-913b-493ea84adeac.png" Id="R2d0b8dcb36e64c55" /></Relationships>
</file>