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afdf8ff18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f7c53ba9a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Alburtis,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32b88b7fb4776" /><Relationship Type="http://schemas.openxmlformats.org/officeDocument/2006/relationships/numbering" Target="/word/numbering.xml" Id="R6009c39362c949b9" /><Relationship Type="http://schemas.openxmlformats.org/officeDocument/2006/relationships/settings" Target="/word/settings.xml" Id="R9d9286c5ea96409d" /><Relationship Type="http://schemas.openxmlformats.org/officeDocument/2006/relationships/image" Target="/word/media/cf9e8847-fc59-428e-b245-7c64d9dfa7c9.png" Id="R56af7c53ba9a4931" /></Relationships>
</file>