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2a4785b6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c5ff42e09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171d52dcc4b6c" /><Relationship Type="http://schemas.openxmlformats.org/officeDocument/2006/relationships/numbering" Target="/word/numbering.xml" Id="R4a0e016a1ab44a2a" /><Relationship Type="http://schemas.openxmlformats.org/officeDocument/2006/relationships/settings" Target="/word/settings.xml" Id="R29097d85b32946c5" /><Relationship Type="http://schemas.openxmlformats.org/officeDocument/2006/relationships/image" Target="/word/media/be9c3a23-6f0c-4f39-b838-2a367e0361ee.png" Id="R985c5ff42e0947f5" /></Relationships>
</file>