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41182d933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0fbc8d7cc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Aldens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cc87dc31447cc" /><Relationship Type="http://schemas.openxmlformats.org/officeDocument/2006/relationships/numbering" Target="/word/numbering.xml" Id="Rdf9be488da734834" /><Relationship Type="http://schemas.openxmlformats.org/officeDocument/2006/relationships/settings" Target="/word/settings.xml" Id="R5df7a45d32fb4d50" /><Relationship Type="http://schemas.openxmlformats.org/officeDocument/2006/relationships/image" Target="/word/media/9798aa9c-b4c6-4df8-8272-079d1a2edbd0.png" Id="R2760fbc8d7cc4c8d" /></Relationships>
</file>