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b0156bbb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229228c9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f33b702a446f1" /><Relationship Type="http://schemas.openxmlformats.org/officeDocument/2006/relationships/numbering" Target="/word/numbering.xml" Id="R8e1dadb215274aa3" /><Relationship Type="http://schemas.openxmlformats.org/officeDocument/2006/relationships/settings" Target="/word/settings.xml" Id="R9bc46535424d4fde" /><Relationship Type="http://schemas.openxmlformats.org/officeDocument/2006/relationships/image" Target="/word/media/6c4ff1a8-9084-4100-b8ee-c73497a18bff.png" Id="R05e229228c9f4039" /></Relationships>
</file>