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f1b86b471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df3bb3f9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1d51a57b541f3" /><Relationship Type="http://schemas.openxmlformats.org/officeDocument/2006/relationships/numbering" Target="/word/numbering.xml" Id="Rf1c80939870f4bb3" /><Relationship Type="http://schemas.openxmlformats.org/officeDocument/2006/relationships/settings" Target="/word/settings.xml" Id="Rbfcb6ec3ce6b4506" /><Relationship Type="http://schemas.openxmlformats.org/officeDocument/2006/relationships/image" Target="/word/media/d5468a6a-99ee-45a7-96e5-ea9b133b5e6c.png" Id="Ra52ddf3bb3f94c65" /></Relationships>
</file>