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b6ef052d5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5e0e7549d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Alderwood,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6b7e446994b4a" /><Relationship Type="http://schemas.openxmlformats.org/officeDocument/2006/relationships/numbering" Target="/word/numbering.xml" Id="R788e1a01db304531" /><Relationship Type="http://schemas.openxmlformats.org/officeDocument/2006/relationships/settings" Target="/word/settings.xml" Id="R7b2b6867b5044c5e" /><Relationship Type="http://schemas.openxmlformats.org/officeDocument/2006/relationships/image" Target="/word/media/266cf912-bda7-434a-8b00-33047b3a3704.png" Id="R73c5e0e7549d473e" /></Relationships>
</file>