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a16f2fa4f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53df5dc07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Aledo,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557a9f93e4816" /><Relationship Type="http://schemas.openxmlformats.org/officeDocument/2006/relationships/numbering" Target="/word/numbering.xml" Id="R31921cce7b8f42cc" /><Relationship Type="http://schemas.openxmlformats.org/officeDocument/2006/relationships/settings" Target="/word/settings.xml" Id="R684006ac84a64b81" /><Relationship Type="http://schemas.openxmlformats.org/officeDocument/2006/relationships/image" Target="/word/media/c8ace3f6-ce73-425c-bfb0-9882e1ca895c.png" Id="R69653df5dc074d74" /></Relationships>
</file>