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73c84376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588368b8b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Aleppo,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819b39e1b4709" /><Relationship Type="http://schemas.openxmlformats.org/officeDocument/2006/relationships/numbering" Target="/word/numbering.xml" Id="R2b76c67c11574989" /><Relationship Type="http://schemas.openxmlformats.org/officeDocument/2006/relationships/settings" Target="/word/settings.xml" Id="R4938b1ccd9204c8a" /><Relationship Type="http://schemas.openxmlformats.org/officeDocument/2006/relationships/image" Target="/word/media/b061f4bb-433a-4578-b81c-49d01a51a7de.png" Id="R5af588368b8b4d57" /></Relationships>
</file>