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495d3387c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c57121979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Algers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5e8db32324a6c" /><Relationship Type="http://schemas.openxmlformats.org/officeDocument/2006/relationships/numbering" Target="/word/numbering.xml" Id="R03d84f0d3e604626" /><Relationship Type="http://schemas.openxmlformats.org/officeDocument/2006/relationships/settings" Target="/word/settings.xml" Id="R329191f5615e454c" /><Relationship Type="http://schemas.openxmlformats.org/officeDocument/2006/relationships/image" Target="/word/media/e773efe9-0e08-4d5a-aa95-8decbe3d17f4.png" Id="R3b4c57121979428f" /></Relationships>
</file>