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536d34775a45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6c3cfce29149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Algonquin Park,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be0018be184b72" /><Relationship Type="http://schemas.openxmlformats.org/officeDocument/2006/relationships/numbering" Target="/word/numbering.xml" Id="R58600f4657354413" /><Relationship Type="http://schemas.openxmlformats.org/officeDocument/2006/relationships/settings" Target="/word/settings.xml" Id="R3605d31748a14b06" /><Relationship Type="http://schemas.openxmlformats.org/officeDocument/2006/relationships/image" Target="/word/media/48f17c5e-e162-4c5a-870f-a5385c6bb31f.png" Id="R6a6c3cfce29149bc" /></Relationships>
</file>