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eaf959208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8d3d1de9d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494aba8b4152" /><Relationship Type="http://schemas.openxmlformats.org/officeDocument/2006/relationships/numbering" Target="/word/numbering.xml" Id="R0b20cd464ca84e5c" /><Relationship Type="http://schemas.openxmlformats.org/officeDocument/2006/relationships/settings" Target="/word/settings.xml" Id="R8033e27373284675" /><Relationship Type="http://schemas.openxmlformats.org/officeDocument/2006/relationships/image" Target="/word/media/d5d1a8ff-15f2-4aa7-9266-399607c1c445.png" Id="R61c8d3d1de9d4f5a" /></Relationships>
</file>