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39422fde4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e6b0ba682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Alicia,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d2c68fefe4750" /><Relationship Type="http://schemas.openxmlformats.org/officeDocument/2006/relationships/numbering" Target="/word/numbering.xml" Id="R6dd35903ef214a54" /><Relationship Type="http://schemas.openxmlformats.org/officeDocument/2006/relationships/settings" Target="/word/settings.xml" Id="Rbd7c83793b384f93" /><Relationship Type="http://schemas.openxmlformats.org/officeDocument/2006/relationships/image" Target="/word/media/9cf8c0e7-c2d9-4f28-b7fe-8b32e95d9503.png" Id="R8ade6b0ba68246db" /></Relationships>
</file>