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315a3f4be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04904a1b8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Alki,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b0631a82046c7" /><Relationship Type="http://schemas.openxmlformats.org/officeDocument/2006/relationships/numbering" Target="/word/numbering.xml" Id="R1ad78a204b97411b" /><Relationship Type="http://schemas.openxmlformats.org/officeDocument/2006/relationships/settings" Target="/word/settings.xml" Id="R81e526d1a1df4c86" /><Relationship Type="http://schemas.openxmlformats.org/officeDocument/2006/relationships/image" Target="/word/media/bef4a5a0-641d-4edb-8edf-64e5184a20ca.png" Id="R9a204904a1b843a7" /></Relationships>
</file>