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22e53d8cd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aec35746f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Allegheny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296f2c1674fb8" /><Relationship Type="http://schemas.openxmlformats.org/officeDocument/2006/relationships/numbering" Target="/word/numbering.xml" Id="R3050172320b14da2" /><Relationship Type="http://schemas.openxmlformats.org/officeDocument/2006/relationships/settings" Target="/word/settings.xml" Id="R22f1a68629b7461e" /><Relationship Type="http://schemas.openxmlformats.org/officeDocument/2006/relationships/image" Target="/word/media/9d71c795-dc19-49ff-9d47-f4034f1caad1.png" Id="R1edaec35746f45f8" /></Relationships>
</file>