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a9f995c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4e8325cb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77f23e4be410b" /><Relationship Type="http://schemas.openxmlformats.org/officeDocument/2006/relationships/numbering" Target="/word/numbering.xml" Id="Rf61e2e3794ad4088" /><Relationship Type="http://schemas.openxmlformats.org/officeDocument/2006/relationships/settings" Target="/word/settings.xml" Id="R04394e4def3849a9" /><Relationship Type="http://schemas.openxmlformats.org/officeDocument/2006/relationships/image" Target="/word/media/e74b8855-c636-4906-b2dc-e730aa9d22b5.png" Id="Rc4d4e8325cb045a4" /></Relationships>
</file>