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2fa94ad57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30d1c25b0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8c9ae536b4b60" /><Relationship Type="http://schemas.openxmlformats.org/officeDocument/2006/relationships/numbering" Target="/word/numbering.xml" Id="Rf001546f48114b7a" /><Relationship Type="http://schemas.openxmlformats.org/officeDocument/2006/relationships/settings" Target="/word/settings.xml" Id="R41f61fd0b42640d8" /><Relationship Type="http://schemas.openxmlformats.org/officeDocument/2006/relationships/image" Target="/word/media/7b3640a0-f104-4786-8568-84d97c356cb4.png" Id="R1f930d1c25b04b4a" /></Relationships>
</file>