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146eb18e0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b9a0d692c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76a25baee42ae" /><Relationship Type="http://schemas.openxmlformats.org/officeDocument/2006/relationships/numbering" Target="/word/numbering.xml" Id="Rfe71866d269842ca" /><Relationship Type="http://schemas.openxmlformats.org/officeDocument/2006/relationships/settings" Target="/word/settings.xml" Id="R19dadc11eb8d4bc7" /><Relationship Type="http://schemas.openxmlformats.org/officeDocument/2006/relationships/image" Target="/word/media/1a63d4db-6baa-492b-be7d-b93398fb97ec.png" Id="Rac2b9a0d692c4c88" /></Relationships>
</file>