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321c0df2b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0f7e790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ec4c39544461" /><Relationship Type="http://schemas.openxmlformats.org/officeDocument/2006/relationships/numbering" Target="/word/numbering.xml" Id="R42e8a93b7b6b4cb7" /><Relationship Type="http://schemas.openxmlformats.org/officeDocument/2006/relationships/settings" Target="/word/settings.xml" Id="R9b7dccf0a8b54fd7" /><Relationship Type="http://schemas.openxmlformats.org/officeDocument/2006/relationships/image" Target="/word/media/bfb6c44d-9bd4-443f-bd97-489e70b60db4.png" Id="Rd8210f7e79014526" /></Relationships>
</file>