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5cecc0be2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fd44fb725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fd5aeb6a24116" /><Relationship Type="http://schemas.openxmlformats.org/officeDocument/2006/relationships/numbering" Target="/word/numbering.xml" Id="R8f14b531cb334317" /><Relationship Type="http://schemas.openxmlformats.org/officeDocument/2006/relationships/settings" Target="/word/settings.xml" Id="R92673cac43d94afd" /><Relationship Type="http://schemas.openxmlformats.org/officeDocument/2006/relationships/image" Target="/word/media/5ae65ba9-e639-4271-92b0-8e3128671956.png" Id="Rb1afd44fb7254810" /></Relationships>
</file>