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ebd1410c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d5dc6e2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Allgates,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6fd63000340e5" /><Relationship Type="http://schemas.openxmlformats.org/officeDocument/2006/relationships/numbering" Target="/word/numbering.xml" Id="Rec05b824933545d6" /><Relationship Type="http://schemas.openxmlformats.org/officeDocument/2006/relationships/settings" Target="/word/settings.xml" Id="Rb56c83be621e48c1" /><Relationship Type="http://schemas.openxmlformats.org/officeDocument/2006/relationships/image" Target="/word/media/91c40eb8-fccf-4fc8-a9c0-8ed752d5a2b4.png" Id="Rcd2dd5dc6e2a4f8a" /></Relationships>
</file>