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41ee352ad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0b1c3be80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937ba03d84b7c" /><Relationship Type="http://schemas.openxmlformats.org/officeDocument/2006/relationships/numbering" Target="/word/numbering.xml" Id="R1c5efe5ab17248da" /><Relationship Type="http://schemas.openxmlformats.org/officeDocument/2006/relationships/settings" Target="/word/settings.xml" Id="Rb9069dc5aa6145e8" /><Relationship Type="http://schemas.openxmlformats.org/officeDocument/2006/relationships/image" Target="/word/media/ee4a5840-7dbe-4918-ae19-0fe26c508c78.png" Id="R6370b1c3be804c3d" /></Relationships>
</file>