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54d1e1dea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fab227dbd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Allsop,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81672ffc041bf" /><Relationship Type="http://schemas.openxmlformats.org/officeDocument/2006/relationships/numbering" Target="/word/numbering.xml" Id="Rc28d9316e710455c" /><Relationship Type="http://schemas.openxmlformats.org/officeDocument/2006/relationships/settings" Target="/word/settings.xml" Id="R56efcb92f59a44be" /><Relationship Type="http://schemas.openxmlformats.org/officeDocument/2006/relationships/image" Target="/word/media/7c4bdbba-54ea-41c9-b290-ef5e4541224a.png" Id="R3e2fab227dbd4e1d" /></Relationships>
</file>