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eec125c5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821e33376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Alluvial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efc2d402b4d52" /><Relationship Type="http://schemas.openxmlformats.org/officeDocument/2006/relationships/numbering" Target="/word/numbering.xml" Id="Rc73bf37a64504568" /><Relationship Type="http://schemas.openxmlformats.org/officeDocument/2006/relationships/settings" Target="/word/settings.xml" Id="R85e2d56056424429" /><Relationship Type="http://schemas.openxmlformats.org/officeDocument/2006/relationships/image" Target="/word/media/eecffb5f-51c6-4614-9fc6-5885c1542de4.png" Id="Rd33821e333764e9a" /></Relationships>
</file>