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f89183f5a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b22b8d5d9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Allyn Point,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8bc9596e241ca" /><Relationship Type="http://schemas.openxmlformats.org/officeDocument/2006/relationships/numbering" Target="/word/numbering.xml" Id="Rb9a6eefea2394ef0" /><Relationship Type="http://schemas.openxmlformats.org/officeDocument/2006/relationships/settings" Target="/word/settings.xml" Id="R95aa82df14f54be2" /><Relationship Type="http://schemas.openxmlformats.org/officeDocument/2006/relationships/image" Target="/word/media/3bc348ea-be64-4922-aafc-06c5b4b81ada.png" Id="R9e6b22b8d5d94629" /></Relationships>
</file>