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64f387ab5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f1cac5dbf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4d7b106384a08" /><Relationship Type="http://schemas.openxmlformats.org/officeDocument/2006/relationships/numbering" Target="/word/numbering.xml" Id="Rbbe76ad0aefa47c3" /><Relationship Type="http://schemas.openxmlformats.org/officeDocument/2006/relationships/settings" Target="/word/settings.xml" Id="R09fc5abd04bb4235" /><Relationship Type="http://schemas.openxmlformats.org/officeDocument/2006/relationships/image" Target="/word/media/1e9820b5-5a70-4592-b076-e8022b45759f.png" Id="R88bf1cac5dbf43ad" /></Relationships>
</file>