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57e045d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2686eb195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Almyra,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d3f0bd914761" /><Relationship Type="http://schemas.openxmlformats.org/officeDocument/2006/relationships/numbering" Target="/word/numbering.xml" Id="R925096d42998439d" /><Relationship Type="http://schemas.openxmlformats.org/officeDocument/2006/relationships/settings" Target="/word/settings.xml" Id="R41e47db6a7d94201" /><Relationship Type="http://schemas.openxmlformats.org/officeDocument/2006/relationships/image" Target="/word/media/a2de7b4a-7d27-4281-b787-ff1af5887c2c.png" Id="Rd7f2686eb1954300" /></Relationships>
</file>