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1bea5793c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57228f5b7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Aloe,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d46bcb2764b0b" /><Relationship Type="http://schemas.openxmlformats.org/officeDocument/2006/relationships/numbering" Target="/word/numbering.xml" Id="R884d1e2046084d88" /><Relationship Type="http://schemas.openxmlformats.org/officeDocument/2006/relationships/settings" Target="/word/settings.xml" Id="Rb32729fb28ca4b33" /><Relationship Type="http://schemas.openxmlformats.org/officeDocument/2006/relationships/image" Target="/word/media/957643c9-d52d-4bca-b90c-662718e465c5.png" Id="Raea57228f5b74e2a" /></Relationships>
</file>