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0c66c48f9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c9aca903e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Alonzaville,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4de136a534faa" /><Relationship Type="http://schemas.openxmlformats.org/officeDocument/2006/relationships/numbering" Target="/word/numbering.xml" Id="R7f977b49b7e54bdb" /><Relationship Type="http://schemas.openxmlformats.org/officeDocument/2006/relationships/settings" Target="/word/settings.xml" Id="R17f9cfd8b37e43a4" /><Relationship Type="http://schemas.openxmlformats.org/officeDocument/2006/relationships/image" Target="/word/media/e85f4d24-5b19-4e2d-a967-6e5768d11a1e.png" Id="R629c9aca903e4a39" /></Relationships>
</file>