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0cdbc08d6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9ce2ca659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Alpina,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869710e6b47bf" /><Relationship Type="http://schemas.openxmlformats.org/officeDocument/2006/relationships/numbering" Target="/word/numbering.xml" Id="R7ef9bdffe7044817" /><Relationship Type="http://schemas.openxmlformats.org/officeDocument/2006/relationships/settings" Target="/word/settings.xml" Id="Rafa24061d0ad4b92" /><Relationship Type="http://schemas.openxmlformats.org/officeDocument/2006/relationships/image" Target="/word/media/177e9a58-ca6f-4010-909e-13fb97f8ac8c.png" Id="R5a39ce2ca6594f42" /></Relationships>
</file>