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5e5bc47cd84d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39e0b7289e4e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Alpine Shores,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bcc64e66744df0" /><Relationship Type="http://schemas.openxmlformats.org/officeDocument/2006/relationships/numbering" Target="/word/numbering.xml" Id="R5a8d4fb0822e4ef2" /><Relationship Type="http://schemas.openxmlformats.org/officeDocument/2006/relationships/settings" Target="/word/settings.xml" Id="R718e84b3250441cb" /><Relationship Type="http://schemas.openxmlformats.org/officeDocument/2006/relationships/image" Target="/word/media/c5aa1363-b6d1-494b-a52a-f37b356d36fc.png" Id="R7839e0b7289e4e60" /></Relationships>
</file>