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c48de1f27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0b5342a33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3e5616cec4b8b" /><Relationship Type="http://schemas.openxmlformats.org/officeDocument/2006/relationships/numbering" Target="/word/numbering.xml" Id="R42887fc1051742d8" /><Relationship Type="http://schemas.openxmlformats.org/officeDocument/2006/relationships/settings" Target="/word/settings.xml" Id="Rd06b6a7d5db54d10" /><Relationship Type="http://schemas.openxmlformats.org/officeDocument/2006/relationships/image" Target="/word/media/b6f807ac-89e6-40c7-8979-9e6fc2cf8c89.png" Id="R3ff0b5342a3345d9" /></Relationships>
</file>