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a1cbc6d5e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dae478bb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fba267b942c3" /><Relationship Type="http://schemas.openxmlformats.org/officeDocument/2006/relationships/numbering" Target="/word/numbering.xml" Id="Re221f34be1f04f87" /><Relationship Type="http://schemas.openxmlformats.org/officeDocument/2006/relationships/settings" Target="/word/settings.xml" Id="R254b9eee8d664045" /><Relationship Type="http://schemas.openxmlformats.org/officeDocument/2006/relationships/image" Target="/word/media/ae454537-ad2c-4247-9ac4-498bc55b5afc.png" Id="Racfdae478bb246b8" /></Relationships>
</file>