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bcc4faa8b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74aabe78b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a4d322d64aa2" /><Relationship Type="http://schemas.openxmlformats.org/officeDocument/2006/relationships/numbering" Target="/word/numbering.xml" Id="Rc134ec6c582b4a06" /><Relationship Type="http://schemas.openxmlformats.org/officeDocument/2006/relationships/settings" Target="/word/settings.xml" Id="R135fd48357584040" /><Relationship Type="http://schemas.openxmlformats.org/officeDocument/2006/relationships/image" Target="/word/media/bb85dd19-5c70-46d3-ba36-1c693b6ad426.png" Id="R9f474aabe78b4527" /></Relationships>
</file>