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a18f26098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54ddbc4d7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Alta Canyon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d8edb0af04cb5" /><Relationship Type="http://schemas.openxmlformats.org/officeDocument/2006/relationships/numbering" Target="/word/numbering.xml" Id="R2f91e1d7ff904dfe" /><Relationship Type="http://schemas.openxmlformats.org/officeDocument/2006/relationships/settings" Target="/word/settings.xml" Id="R8c124bc6d5384877" /><Relationship Type="http://schemas.openxmlformats.org/officeDocument/2006/relationships/image" Target="/word/media/2eb8d6a6-bb0d-4c7b-a870-be782c703695.png" Id="R05654ddbc4d74209" /></Relationships>
</file>